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813"/>
        <w:gridCol w:w="769"/>
        <w:gridCol w:w="1284"/>
        <w:gridCol w:w="1613"/>
        <w:gridCol w:w="1375"/>
        <w:gridCol w:w="419"/>
        <w:gridCol w:w="893"/>
        <w:gridCol w:w="734"/>
        <w:gridCol w:w="765"/>
        <w:gridCol w:w="877"/>
        <w:gridCol w:w="179"/>
        <w:gridCol w:w="552"/>
        <w:gridCol w:w="731"/>
        <w:gridCol w:w="877"/>
        <w:gridCol w:w="878"/>
        <w:gridCol w:w="877"/>
        <w:gridCol w:w="8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" w:hRule="atLeast"/>
          <w:jc w:val="center"/>
        </w:trPr>
        <w:tc>
          <w:tcPr>
            <w:tcW w:w="15220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小标宋_GBK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>
            <w:pPr>
              <w:widowControl/>
              <w:jc w:val="center"/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 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>床上用品</w:t>
            </w: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领域202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lang w:eastAsia="zh-CN"/>
              </w:rPr>
              <w:t>3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年江苏省企业标准“领跑者”评估标准信息汇总表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" w:hRule="atLeast"/>
          <w:jc w:val="center"/>
        </w:trPr>
        <w:tc>
          <w:tcPr>
            <w:tcW w:w="2283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评估机构（盖章）：</w:t>
            </w:r>
          </w:p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方圆标志认证集团有</w:t>
            </w:r>
            <w:bookmarkStart w:id="0" w:name="_GoBack"/>
            <w:bookmarkEnd w:id="0"/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限公司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897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制表人：</w:t>
            </w:r>
          </w:p>
          <w:p>
            <w:pPr>
              <w:widowControl/>
              <w:ind w:firstLine="960" w:firstLineChars="400"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联系电话：</w:t>
            </w:r>
          </w:p>
        </w:tc>
        <w:tc>
          <w:tcPr>
            <w:tcW w:w="1794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陈瑞峰</w:t>
            </w:r>
          </w:p>
          <w:p>
            <w:pPr>
              <w:widowControl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13405879732</w:t>
            </w:r>
          </w:p>
        </w:tc>
        <w:tc>
          <w:tcPr>
            <w:tcW w:w="3448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制表日期：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18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4798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>平台公示截止日期：</w:t>
            </w:r>
            <w:r>
              <w:rPr>
                <w:rFonts w:hint="eastAsia" w:ascii="Times New Roman" w:hAnsi="Times New Roman" w:eastAsia="方正楷体_GBK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 xml:space="preserve"> 年</w:t>
            </w:r>
            <w:r>
              <w:rPr>
                <w:rFonts w:hint="eastAsia" w:ascii="Times New Roman" w:hAnsi="Times New Roman" w:eastAsia="方正楷体_GBK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 xml:space="preserve"> 月</w:t>
            </w:r>
            <w:r>
              <w:rPr>
                <w:rFonts w:hint="eastAsia" w:ascii="Times New Roman" w:hAnsi="Times New Roman" w:eastAsia="方正楷体_GBK"/>
                <w:sz w:val="24"/>
                <w:szCs w:val="24"/>
                <w:lang w:val="en-US" w:eastAsia="zh-CN"/>
              </w:rPr>
              <w:t>17</w:t>
            </w: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913205833019887026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苏州乐庭家居用品有限公司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吴江区桃源镇水家港村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Q/LT005-2022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2023-05-16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40S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印花套件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WLJ05320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专用织物或布料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矿物、纺织品以及非食用植物和动物材料/双马来酰亚胺布或织物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91320581MA7JP9C472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苏州禾雅家纺科技有限公司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常熟市梅李镇江夏路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198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Q/SZHY 001-2023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2023-04-27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91320612MA24TN0Q8Y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通州区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江苏有侑纺织科技有限公司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南通市通州区川姜镇三合口标准厂房一期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号楼西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Q/JSYY01-2023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2023-04-14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枕芯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HCBX00005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HCBX00004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HCBX00003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聚酯纤维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91320115MA1WU20314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江宁区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南京同曦大圣健康科技有限公司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南京市双龙大道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1355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Q/320115 TX 005-2019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2023-01-17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TX-5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9132050078836153X2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苏州太湖雪丝绸股份有限公司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震泽镇金星村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318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国道北侧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Q/320509DTH003-2022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2022-12-14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抗菌蚕丝被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2022121401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91321183MA1XCUD68M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镇江市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句容市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江苏天绚家居科技有限公司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句容市边城镇光明科创园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8-88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Q/BTX MBE001-2021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配套床上用品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2021-06-11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配套床上用品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男式衬衫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服装、行李及个人护理用品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服装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衬衫和女短上衣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Q/320691KDA58-2020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2020-09-07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91320115MA1R8A629W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江宁区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南京苏宁极物电子商务有限公司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南京江宁空港经济开发区飞天大道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(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江宁开发区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)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Q/SNJW001-2020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2020-08-16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床上用纺织品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床上用草编制品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床上用藤编制品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床上用竹编制品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床上用慢回弹制品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床上用乳胶制品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苏宁极物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家用电器和用品以及消费性电子产品/被子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91320982313770305N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大丰市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盐城市大丰区可馨家纺有限公司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盐城市大丰区新丰镇中小企业园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幢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Q/0515901-2019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2019-10-21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T-K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织物和皮革生产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纤维、纺织品和织物工业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工业生产和制造服务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工业缝纫服务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91320684MA21ACAA4A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海门市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南方寝饰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(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)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纺织科技有限公司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南通市海门区三星镇纺都大道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188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Q/320684NFQS039-2023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2023-08-21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御·蕉月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南方寝饰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220cm×240cm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200cm×230cm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XX22036905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XX22036685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斜纹组织棉花织物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913206002519797867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海门市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凯盛家纺股份有限公司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海门市海门镇人民西路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858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Q/320684KS002-2023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酒店用床上用品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2023-08-14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KS001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平纹梭织棉花织物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913206002519797867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海门市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凯盛家纺股份有限公司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海门市海门镇人民西路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858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Q/320684KS001-2023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2023-08-14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凤冠霞帔套件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ks009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斜纹组织棉花织物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91321181703956439W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镇江市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江苏堂皇集团有限公司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丹阳市皇塘镇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Q/321181TH020-2023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200230cm\220240cm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斜纹组织棉花织物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Q/320691KDA107-2023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2023-08-08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91320600608307887A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崇川区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江苏斯得福纺织股份有限公司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南通市港闸经济开发区永兴路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52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Q/320602SDF01-2023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酒店用床上用品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2023-08-08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酒店用床上用品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被套床单枕套被芯枕芯保护垫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平纹梭织棉花织物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91320581729033122A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江苏梦兰集团有限公司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常熟市虞山镇梦兰村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Q/320581AIY016-2023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高支机织床上用品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2023-08-01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御品高支精梳棉床单四件套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MD87001W-51-1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斜纹组织棉花织物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Q/320683KBC25-2023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2023-07-28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套件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91320581MA7JP9C472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苏州禾雅家纺科技有限公司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常熟市梅李镇江夏路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198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Q/SZHY 002-2023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儿童床上用品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2023-07-13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儿童床上用品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通用家具部件及配件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住宿设施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家具与陈设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家具套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91310112350870057F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崇川区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上海廊湾家居用品有限公司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上海市普陀区同普路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弄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1506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室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Q/LWJJ 09-2023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2023-07-12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蚕丝面料床上用品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蚕丝面料床上用品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91310112350870057F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崇川区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上海廊湾家居用品有限公司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上海市普陀区同普路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弄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1506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室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Q/LWJJ02-2023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2023-06-10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Q/320691KDA103-2023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防皱床上用品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2023-02-15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防皱床上用品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Q/320691KDA92-2022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锌纤维床上用品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2022-03-24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纺织品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Q/320691KDA88-2021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变色面料床上用品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2021-08-30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变色枕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Q/320691KDA09-2020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Q/320691KDA77-2020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防螨床上用品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2020-03-16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防螨床笠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防螨枕套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Q/320691KDA08-2019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2020-03-10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91320982731172295E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大丰市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大丰恒卫针织品有限公司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盐城市大丰区经济技术开发区昌平路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Q/320904DFHW163-2001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床上用品系列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2019-10-16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163-duvet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138-comfort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163-pillow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Q/320691KDA42-2019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2019-09-06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Q/320683KBC13-2016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2016-11-12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针织面料配套床上用品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针织面料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Q/320683KBC03-2015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2015-06-30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羊毛面料床上用品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91320411MA25XYB913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新北区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常州十悦欣新材料有限公司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常州市新北区奔牛镇工业园区龙城大道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2687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A-502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Q/SYX 001-2023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2023-09-05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洗浴和身体用品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个人护理用品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服装、行李及个人护理用品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个人卫生工具包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91320803MA1WW18C4C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江苏康乃馨纺织科技有限公司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淮安市淮安区经济开发区铁云路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Q/CANASIN J-PG-04-18-2023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“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领跑者”高支纯棉床上用品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2023-08-14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1.35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米床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平纹梭织棉花织物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913208030884343395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江苏康乃馨集团驿之家酒店纺织品有限公司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淮安市淮安区经济开发区铁云路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Q/YZJ 007-2023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“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领跑者”酒店用床上用品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2023-08-14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驿之家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200cm235cm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200cm235cm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平纹梭织棉花织物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91310112350870057F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崇川区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上海廊湾家居用品有限公司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上海市普陀区同普路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弄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1506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室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Q/LWJJ 15-2023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控温面料床上用品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2023-07-22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控温面料床上用品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控温面料床上用品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Q/320691KDA18-2020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涤纶绒类床上用品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2023-04-29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91320621MA1NFLNF88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海安县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海安丝乡丝绸有限公司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海安市城东镇海防路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Q/SX 8006-2022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抗病毒、抗菌床上用品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2022-11-29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抗病毒抗菌床上用品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SX8006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棉花纤维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Q/320691KDA101-2022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薄型牛皮床上用品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2022-11-22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薄型牛皮床上用品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牛皮床上用品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9132050078836153X2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苏州太湖雪丝绸股份有限公司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震泽镇金星村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318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国道北侧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Q/320509DTH001-2022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蚕丝枕、垫类床上用品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2022-10-28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蚕丝枕垫类床上用品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thx20220510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丝织物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平纹梭织丝织物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91321012567770313W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扬州市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江都区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扬州特尔美化妆品有限公司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扬州市江都区郭村镇工业园区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Q/321088YZTER032-2022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2022-09-02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一次性床上用品三件套四件套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TD016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91320612717481796B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通州区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江苏蓝丝羽家用纺织品有限公司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南通市通州区川姜镇川港工业园区精品区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Q/320683KCA04-2022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抗菌床上用品分级标准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2022-03-19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抗菌系列产品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抗菌生态桑蚕丝被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织物和皮革生产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纤维、纺织品和织物工业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工业生产和制造服务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工业缝纫服务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 70-2021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植物染料染色床上用品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2021-12-02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植物染料染色被套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植物染料染色枕套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植物染料染色床单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 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Q/320691KDA89-2021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花青素纤维床上用品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2021-10-20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花青素纤维被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91320411726570723H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新北区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常州市威尔纺织品有限公司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常州市新北区太湖东路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幢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2508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室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Q/wellber 05-2021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针织婴幼儿床上用品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2021-04-02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双胆被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91320411726570723H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新北区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常州市威尔纺织品有限公司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常州市新北区太湖东路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幢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2508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室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Q/wellber 06-2021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机织婴幼儿床上用品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2021-03-12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婴幼儿定型枕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91321181MA20FQWB7W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镇江市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江苏米客家居科技有限公司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丹阳市皇塘镇常溧东路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Q/321181MK001-2021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床上用品四件套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2021-02-26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米客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米床被套：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200*230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等；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米床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220*240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Q/320691KDA81-2020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暖姜纤维床上用品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2020-07-31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暖姜被套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暖姜被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Q/320691KDA12-2020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拉舍尔床上用品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2020-07-15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拉舍尔被套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拉舍尔床单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拉舍尔枕套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Q/320691KDA45-2020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抗菌、除臭、吸甲醛床上用品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2020-05-07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抗菌、除臭、吸甲醛床上用品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Q/320691KDA57-2020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机织柔软面料床上用品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2020-04-14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机织柔软面料床单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机织柔软面料被套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 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机织柔软面料枕垫套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Q/320691KDA01-2019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烂花织物床上用品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2019-11-05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烂花被套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91320982679829359Q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大丰市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大丰恒丰家纺有限公司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盐城市大丰区新丰镇城北新区经一路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Q/320982 HFJF 001-2019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床上用品四件套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2019-10-19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90X102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T/F/Q/K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纤维、线和纱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尼龙纤维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913206007382887412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南通市经济开发区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罗莱生活科技股份有限公司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江苏省南通经济技术开发区星湖大道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1699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Q/320691KDA63-2019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调温（控温）面料床上用品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2019-08-25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控温功能被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91320111MA1N5YCC4H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南京高新技术产业开发区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南京天脉健康科技发展有限公司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南京市浦口区五里工业集中区五合路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Q/320111 TMJK 006-2016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2017-07-13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天脉远红丝柔六件套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46*71,165*210,200*230,245*250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（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cm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）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天脉远红磁疗被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200*230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（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cm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）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;165*210(cm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）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天脉远红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91320509722209084N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苏州慈云蚕丝制品有限公司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吴江市震泽镇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318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国道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1885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Q/320584 DNI001-2013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桑蚕丝配套床上用品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2017-06-19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真丝套件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慈云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200cm*230cm/220cm*240cm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913206127244081833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通州区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江苏金太阳纺织科技股份有限公司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南通市通州区川姜镇志浩工业园区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Q/320683KAF08-2016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无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PVA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床上用品面料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2016-11-08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柔丝缎；臻棉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金太阳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全棉系列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极爽天丝；碧丝纯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金太阳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全天丝系列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竹语初棉；竹语天丝；竹语丝麻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金太阳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竹语系列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913213003105795568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宿迁市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泗阳县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江苏稳德福无纺科技有限公司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江苏省宿迁市泗阳县北京东路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302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Q/Q/ WDF 7-2022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一次性床上用品技术要求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2022-08-04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单人式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190×220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双人式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200×230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灭菌型非灭菌型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单人三件套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一次性枕套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+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一次性床单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+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一次性被套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灭菌型非灭菌型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单人式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160×220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双人式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220×230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灭菌型非灭菌型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50×80×17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灭菌型非灭菌型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双人四件套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一次性枕套×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2+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一次性床单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+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一次性被套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灭菌型非灭菌型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91320612717481796B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通州区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江苏蓝丝羽家用纺织品有限公司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南通市通州区川姜镇川港工业园区精品区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Q/320683KCA02-2022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床上用品保暖性能分级标准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2022-06-09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白鹅绒被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蓝盾超护白鹅绒被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织物和皮革生产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纤维、纺织品和织物工业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工业生产和制造服务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工业缝纫服务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乳胶床垫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负离子乳胶床垫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织物和皮革生产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纤维、纺织品和织物工业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工业生产和制造服务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工业缝纫服务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91321181703956439W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镇江市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江苏堂皇集团有限公司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丹阳市皇塘镇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Q/321181TH017-2022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床上用品纯色四件套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2022-03-24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床上用品纯色四件套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米床被套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200230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等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1.8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米床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220240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纤维生产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纤维、纺织品和织物工业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工业生产和制造服务/棉纤维制造服务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Q/320683KBC23-2021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一次性无菌床上用品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2021-05-31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一次性无菌床上用品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1.2/1.5/1.8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Q/320683kbc22-2021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一次性隔离床上用品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2021-04-30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一次性隔离床上用品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1.2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1.8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床垫褥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91320111721736608C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浦口区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南京中脉科技发展有限公司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南京市浦口区景天路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Q/3200 ZMS 03-2018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中脉远红保健床上用品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2018-10-18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远红磁薄被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220*210cm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91320100762104244Q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南京高新技术产业开发区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南京华脉医疗器械股份有限公司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南京市浦口区景天路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Q/3200 HMJ 22-2018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华脉远红保健床上用品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2018-10-17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华脉远红保健床上用品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91320281703528776E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无锡市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江阴市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江阴市红柳被单厂有限公司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江阴市花东路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15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Q/320281HJH02-2018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凉感棉席系列配套床上用品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2018-04-09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凉感棉席系列配套床上用品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凉感棉席系列配套床上用品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91320100762104244Q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南京高新技术产业开发区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南京华脉医疗器械股份有限公司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南京市浦口区景天路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Q/3200 HMJ 22-2017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华脉远红保健床上用品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2017-01-18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华脉远红保健床上用品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华脉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多种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5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913205833019887026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苏州乐庭家居用品有限公司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吴江区桃源镇水家港村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Q/LT008-2023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柔软性能的检测与评价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2023-04-28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维尔德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60s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刺绣便携睡袋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LMH03003F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专用织物或布料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织物和皮革材料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矿物、纺织品以及非食用植物和动物材料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酪布或织物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913206005629759697</w:t>
            </w: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江苏省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-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苏锡通园区市场监督管理局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紫罗兰家纺科技股份有限公司</w:t>
            </w:r>
          </w:p>
        </w:tc>
        <w:tc>
          <w:tcPr>
            <w:tcW w:w="16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南通市通州区张芝山镇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336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省道张江路口</w:t>
            </w:r>
          </w:p>
        </w:tc>
        <w:tc>
          <w:tcPr>
            <w:tcW w:w="13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Q/320691KDA14-2021</w:t>
            </w:r>
          </w:p>
        </w:tc>
        <w:tc>
          <w:tcPr>
            <w:tcW w:w="131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天然彩色棉及含天然彩色棉床上用品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2021-02-02</w:t>
            </w:r>
          </w:p>
        </w:tc>
        <w:tc>
          <w:tcPr>
            <w:tcW w:w="7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现行有效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天然彩色棉床单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彩色棉被套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被套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彩色棉枕套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罗莱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床上用品、桌子、厨房亚麻布和毛巾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家用电器和用品以及消费性电子产品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/</w:t>
            </w: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枕头套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7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1"/>
                <w:lang w:eastAsia="zh-CN"/>
              </w:rPr>
              <w:t>6</w:t>
            </w:r>
            <w:r>
              <w:rPr>
                <w:rFonts w:ascii="Times New Roman" w:hAnsi="Times New Roman" w:eastAsia="宋体"/>
                <w:sz w:val="20"/>
                <w:szCs w:val="21"/>
                <w:lang w:eastAsia="zh-CN"/>
              </w:rPr>
              <w:t>8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0"/>
                <w:szCs w:val="21"/>
                <w:lang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2C0B5F7-5C7A-4638-BD27-8DD62792B81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E1FA58E8-27B9-4311-8DB7-159115B9B2ED}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3" w:fontKey="{33BCDDEE-68AB-45E9-AFB8-5410BAA20C4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M2VhYjgwYmI0ZWQyZmZlZmRmNWRjMjcwNzc3YzQifQ=="/>
  </w:docVars>
  <w:rsids>
    <w:rsidRoot w:val="003A0557"/>
    <w:rsid w:val="00001714"/>
    <w:rsid w:val="00010CD9"/>
    <w:rsid w:val="00043B61"/>
    <w:rsid w:val="00053FC1"/>
    <w:rsid w:val="00076A3E"/>
    <w:rsid w:val="000930EE"/>
    <w:rsid w:val="000F47AD"/>
    <w:rsid w:val="0011668D"/>
    <w:rsid w:val="00126713"/>
    <w:rsid w:val="001406A2"/>
    <w:rsid w:val="00193999"/>
    <w:rsid w:val="001C0E18"/>
    <w:rsid w:val="00221284"/>
    <w:rsid w:val="00222BB7"/>
    <w:rsid w:val="002719EE"/>
    <w:rsid w:val="002B30BB"/>
    <w:rsid w:val="002B74A3"/>
    <w:rsid w:val="002D4495"/>
    <w:rsid w:val="003141D4"/>
    <w:rsid w:val="00347E15"/>
    <w:rsid w:val="00357CE3"/>
    <w:rsid w:val="00386DAA"/>
    <w:rsid w:val="003A0557"/>
    <w:rsid w:val="003D1118"/>
    <w:rsid w:val="004125DC"/>
    <w:rsid w:val="004633B7"/>
    <w:rsid w:val="004C4DFB"/>
    <w:rsid w:val="005A1F91"/>
    <w:rsid w:val="006B0353"/>
    <w:rsid w:val="006C43BA"/>
    <w:rsid w:val="006F660D"/>
    <w:rsid w:val="00773A92"/>
    <w:rsid w:val="00945045"/>
    <w:rsid w:val="009D1293"/>
    <w:rsid w:val="00A4278E"/>
    <w:rsid w:val="00A7565B"/>
    <w:rsid w:val="00A84DC1"/>
    <w:rsid w:val="00A9585A"/>
    <w:rsid w:val="00AF5C06"/>
    <w:rsid w:val="00B66799"/>
    <w:rsid w:val="00C44D8D"/>
    <w:rsid w:val="00CB0887"/>
    <w:rsid w:val="00CC3254"/>
    <w:rsid w:val="00CD38C7"/>
    <w:rsid w:val="00CD642D"/>
    <w:rsid w:val="00D31F3B"/>
    <w:rsid w:val="00DC7D93"/>
    <w:rsid w:val="00E446AA"/>
    <w:rsid w:val="00EE3873"/>
    <w:rsid w:val="00EF1C5B"/>
    <w:rsid w:val="00F1008F"/>
    <w:rsid w:val="00F23E9B"/>
    <w:rsid w:val="00FC7ACF"/>
    <w:rsid w:val="00FE36FE"/>
    <w:rsid w:val="18AF1211"/>
    <w:rsid w:val="2FD54791"/>
    <w:rsid w:val="3935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7FE01-C075-4515-A402-EA4CF5F87E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1995</Words>
  <Characters>11374</Characters>
  <Lines>94</Lines>
  <Paragraphs>26</Paragraphs>
  <TotalTime>320</TotalTime>
  <ScaleCrop>false</ScaleCrop>
  <LinksUpToDate>false</LinksUpToDate>
  <CharactersWithSpaces>13343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2023-09-16T02:48:00Z</dcterms:created>
  <dc:creator>梁彪</dc:creator>
  <cp:lastModifiedBy>NINJA1370527832</cp:lastModifiedBy>
  <dcterms:modified xsi:type="dcterms:W3CDTF">2023-09-18T09:06:45Z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4976896524CA44EDB3DD5A14828BFD22</vt:lpwstr>
  </property>
</Properties>
</file>